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E3" w:rsidRDefault="00C974E3" w:rsidP="00C974E3">
      <w:pPr>
        <w:rPr>
          <w:szCs w:val="24"/>
        </w:rPr>
      </w:pPr>
    </w:p>
    <w:p w:rsidR="00492F9C" w:rsidRDefault="00492F9C" w:rsidP="00C974E3">
      <w:pPr>
        <w:rPr>
          <w:szCs w:val="24"/>
        </w:rPr>
      </w:pPr>
    </w:p>
    <w:p w:rsidR="00492F9C" w:rsidRPr="00E612DE" w:rsidRDefault="00492F9C" w:rsidP="00492F9C">
      <w:pPr>
        <w:jc w:val="center"/>
        <w:rPr>
          <w:rFonts w:ascii="Book Antiqua" w:hAnsi="Book Antiqua"/>
          <w:b/>
          <w:sz w:val="28"/>
          <w:szCs w:val="28"/>
        </w:rPr>
      </w:pPr>
      <w:r w:rsidRPr="00E612DE">
        <w:rPr>
          <w:rFonts w:ascii="Book Antiqua" w:hAnsi="Book Antiqua"/>
          <w:b/>
          <w:sz w:val="28"/>
          <w:szCs w:val="28"/>
        </w:rPr>
        <w:t xml:space="preserve">Rinnovo delle cariche sociali UZI </w:t>
      </w:r>
      <w:proofErr w:type="spellStart"/>
      <w:r w:rsidRPr="00E612DE">
        <w:rPr>
          <w:rFonts w:ascii="Book Antiqua" w:hAnsi="Book Antiqua"/>
          <w:b/>
          <w:sz w:val="28"/>
          <w:szCs w:val="28"/>
        </w:rPr>
        <w:t>onlus</w:t>
      </w:r>
      <w:proofErr w:type="spellEnd"/>
    </w:p>
    <w:p w:rsidR="00492F9C" w:rsidRPr="00E612DE" w:rsidRDefault="00492F9C" w:rsidP="00492F9C">
      <w:pPr>
        <w:jc w:val="center"/>
        <w:rPr>
          <w:rFonts w:ascii="Book Antiqua" w:hAnsi="Book Antiqua"/>
          <w:b/>
          <w:sz w:val="28"/>
          <w:szCs w:val="28"/>
        </w:rPr>
      </w:pPr>
      <w:r w:rsidRPr="00E612DE">
        <w:rPr>
          <w:rFonts w:ascii="Book Antiqua" w:hAnsi="Book Antiqua"/>
          <w:b/>
          <w:sz w:val="28"/>
          <w:szCs w:val="28"/>
        </w:rPr>
        <w:t>Roma 23-26 settembre 2019</w:t>
      </w:r>
    </w:p>
    <w:p w:rsidR="00492F9C" w:rsidRPr="00492F9C" w:rsidRDefault="00492F9C" w:rsidP="00492F9C">
      <w:pPr>
        <w:jc w:val="center"/>
        <w:rPr>
          <w:rFonts w:ascii="Book Antiqua" w:hAnsi="Book Antiqua"/>
          <w:b/>
          <w:sz w:val="32"/>
          <w:szCs w:val="32"/>
        </w:rPr>
      </w:pPr>
    </w:p>
    <w:p w:rsidR="00492F9C" w:rsidRPr="00492F9C" w:rsidRDefault="00492F9C" w:rsidP="00E612DE">
      <w:pPr>
        <w:jc w:val="both"/>
        <w:rPr>
          <w:i/>
        </w:rPr>
      </w:pPr>
      <w:r w:rsidRPr="00492F9C">
        <w:rPr>
          <w:i/>
        </w:rPr>
        <w:t xml:space="preserve">La presentazione della candidatura alle cariche sociali dovrà eseguirsi, a norma dell’Art. 4 del Regolamento allegato allo Statuto. È stato predisposto un modello, sotto riportato e reperibile anche sul sito www.uzionlus.it, che dovrà essere </w:t>
      </w:r>
      <w:proofErr w:type="spellStart"/>
      <w:r w:rsidRPr="00492F9C">
        <w:rPr>
          <w:i/>
        </w:rPr>
        <w:t>inviato</w:t>
      </w:r>
      <w:proofErr w:type="spellEnd"/>
      <w:r w:rsidRPr="00492F9C">
        <w:rPr>
          <w:i/>
        </w:rPr>
        <w:t xml:space="preserve"> </w:t>
      </w:r>
      <w:r w:rsidR="00E612DE">
        <w:rPr>
          <w:b/>
          <w:i/>
        </w:rPr>
        <w:t xml:space="preserve">entro il </w:t>
      </w:r>
      <w:r w:rsidR="00E612DE" w:rsidRPr="00E612DE">
        <w:rPr>
          <w:b/>
          <w:i/>
        </w:rPr>
        <w:t>5 settembre 2019</w:t>
      </w:r>
      <w:r w:rsidRPr="00492F9C">
        <w:rPr>
          <w:i/>
        </w:rPr>
        <w:t xml:space="preserve"> al Segretario </w:t>
      </w:r>
      <w:proofErr w:type="gramStart"/>
      <w:r w:rsidRPr="00492F9C">
        <w:rPr>
          <w:i/>
        </w:rPr>
        <w:t>esclusivamente  via</w:t>
      </w:r>
      <w:proofErr w:type="gramEnd"/>
      <w:r w:rsidRPr="00492F9C">
        <w:rPr>
          <w:i/>
        </w:rPr>
        <w:t xml:space="preserve">  e-mail all’indirizzo  </w:t>
      </w:r>
      <w:r w:rsidR="00E612DE" w:rsidRPr="00AC0176">
        <w:rPr>
          <w:rFonts w:eastAsiaTheme="minorHAnsi"/>
          <w:b/>
          <w:szCs w:val="24"/>
          <w:lang w:eastAsia="en-US"/>
        </w:rPr>
        <w:t>uzisegreteria@gmail.com</w:t>
      </w:r>
    </w:p>
    <w:p w:rsidR="00492F9C" w:rsidRDefault="00492F9C" w:rsidP="00492F9C"/>
    <w:p w:rsidR="00E612DE" w:rsidRDefault="00E612DE" w:rsidP="00492F9C"/>
    <w:p w:rsidR="00492F9C" w:rsidRDefault="00492F9C" w:rsidP="00C97936">
      <w:pPr>
        <w:jc w:val="center"/>
      </w:pPr>
      <w:r>
        <w:t>PRESENTAZIONE CANDIDATURA</w:t>
      </w:r>
    </w:p>
    <w:p w:rsidR="00492F9C" w:rsidRDefault="00492F9C" w:rsidP="00492F9C"/>
    <w:p w:rsidR="00492F9C" w:rsidRDefault="00492F9C" w:rsidP="00492F9C">
      <w:r>
        <w:t>Il/La sottoscritto/</w:t>
      </w:r>
      <w:proofErr w:type="gramStart"/>
      <w:r>
        <w:t xml:space="preserve">a  </w:t>
      </w:r>
      <w:r w:rsidR="00E612DE">
        <w:t>…</w:t>
      </w:r>
      <w:proofErr w:type="gramEnd"/>
      <w:r w:rsidR="00E612DE">
        <w:t>……………………….</w:t>
      </w:r>
      <w:r>
        <w:t xml:space="preserve">         </w:t>
      </w:r>
      <w:r w:rsidR="00E378CA">
        <w:t>Nato/a</w:t>
      </w:r>
      <w:r>
        <w:t xml:space="preserve"> a </w:t>
      </w:r>
      <w:r w:rsidR="00E612DE">
        <w:t>……………………..</w:t>
      </w:r>
      <w:r>
        <w:t xml:space="preserve">il  </w:t>
      </w:r>
      <w:r w:rsidR="00E612DE">
        <w:t>……………….</w:t>
      </w:r>
      <w:r>
        <w:t xml:space="preserve">                 </w:t>
      </w:r>
      <w:proofErr w:type="gramStart"/>
      <w:r>
        <w:t>in</w:t>
      </w:r>
      <w:proofErr w:type="gramEnd"/>
      <w:r>
        <w:t xml:space="preserve"> qualità di Socio dell'Unione Zoologica Italiana, in occasione delle votazioni che si terranno per il rinnovo delle cariche sociali durante il </w:t>
      </w:r>
      <w:r w:rsidR="00E612DE">
        <w:t>80</w:t>
      </w:r>
      <w:r>
        <w:t xml:space="preserve">° Convegno UZI a </w:t>
      </w:r>
      <w:r w:rsidR="00E612DE">
        <w:t>Roma</w:t>
      </w:r>
      <w:r>
        <w:t xml:space="preserve">, presenta la propria candidatura </w:t>
      </w:r>
    </w:p>
    <w:p w:rsidR="00492F9C" w:rsidRDefault="00492F9C" w:rsidP="00492F9C">
      <w:proofErr w:type="gramStart"/>
      <w:r>
        <w:t>per</w:t>
      </w:r>
      <w:proofErr w:type="gramEnd"/>
      <w:r>
        <w:t xml:space="preserve"> il biennio 20</w:t>
      </w:r>
      <w:r w:rsidR="00E612DE">
        <w:t>20</w:t>
      </w:r>
      <w:r>
        <w:t>/20</w:t>
      </w:r>
      <w:r w:rsidR="00E612DE">
        <w:t>21</w:t>
      </w:r>
      <w:r>
        <w:t xml:space="preserve"> alla carica di  </w:t>
      </w:r>
    </w:p>
    <w:p w:rsidR="00492F9C" w:rsidRDefault="00492F9C" w:rsidP="00492F9C"/>
    <w:p w:rsidR="00492F9C" w:rsidRDefault="00492F9C" w:rsidP="00492F9C">
      <w:r>
        <w:t xml:space="preserve">□     Presidente  </w:t>
      </w:r>
    </w:p>
    <w:p w:rsidR="00492F9C" w:rsidRDefault="00492F9C" w:rsidP="00492F9C">
      <w:r>
        <w:t xml:space="preserve">□     Componente del Consiglio Direttivo  </w:t>
      </w:r>
    </w:p>
    <w:p w:rsidR="00492F9C" w:rsidRDefault="00492F9C" w:rsidP="00492F9C">
      <w:r>
        <w:t xml:space="preserve">□     Componente della Commissione Fauna  </w:t>
      </w:r>
    </w:p>
    <w:p w:rsidR="00492F9C" w:rsidRDefault="00492F9C" w:rsidP="00492F9C">
      <w:r>
        <w:t xml:space="preserve">□     Componente della Commissione Didattica  </w:t>
      </w:r>
    </w:p>
    <w:p w:rsidR="00492F9C" w:rsidRDefault="00492F9C" w:rsidP="00492F9C">
      <w:bookmarkStart w:id="0" w:name="_GoBack"/>
      <w:bookmarkEnd w:id="0"/>
    </w:p>
    <w:p w:rsidR="00492F9C" w:rsidRDefault="00492F9C" w:rsidP="00492F9C"/>
    <w:p w:rsidR="00492F9C" w:rsidRDefault="00492F9C" w:rsidP="00492F9C">
      <w:proofErr w:type="gramStart"/>
      <w:r>
        <w:t>per</w:t>
      </w:r>
      <w:proofErr w:type="gramEnd"/>
      <w:r>
        <w:t xml:space="preserve"> il quadriennio 20</w:t>
      </w:r>
      <w:r w:rsidR="00E612DE">
        <w:t>20</w:t>
      </w:r>
      <w:r>
        <w:t>/202</w:t>
      </w:r>
      <w:r w:rsidR="00E612DE">
        <w:t>3</w:t>
      </w:r>
      <w:r>
        <w:t xml:space="preserve"> alla carica di  </w:t>
      </w:r>
    </w:p>
    <w:p w:rsidR="00492F9C" w:rsidRDefault="00492F9C" w:rsidP="00492F9C"/>
    <w:p w:rsidR="00E612DE" w:rsidRDefault="00492F9C" w:rsidP="00E612DE">
      <w:r>
        <w:t xml:space="preserve">□     </w:t>
      </w:r>
      <w:r w:rsidR="00C225AF">
        <w:t xml:space="preserve">Componente del </w:t>
      </w:r>
      <w:r w:rsidR="00E612DE" w:rsidRPr="00AC0176">
        <w:rPr>
          <w:rFonts w:eastAsiaTheme="minorHAnsi"/>
          <w:szCs w:val="24"/>
          <w:lang w:eastAsia="en-US"/>
        </w:rPr>
        <w:t>Comitato Redazionale per le Attività Editoriali</w:t>
      </w:r>
    </w:p>
    <w:p w:rsidR="00492F9C" w:rsidRDefault="00492F9C" w:rsidP="00492F9C"/>
    <w:p w:rsidR="00492F9C" w:rsidRDefault="00492F9C" w:rsidP="00492F9C"/>
    <w:p w:rsidR="00492F9C" w:rsidRPr="00C97936" w:rsidRDefault="00492F9C" w:rsidP="00492F9C">
      <w:pPr>
        <w:rPr>
          <w:sz w:val="20"/>
        </w:rPr>
      </w:pPr>
      <w:r w:rsidRPr="00C97936">
        <w:rPr>
          <w:sz w:val="20"/>
        </w:rPr>
        <w:t xml:space="preserve">N.B.: Barrare la casella o le caselle di proprio interesse  </w:t>
      </w:r>
    </w:p>
    <w:p w:rsidR="00492F9C" w:rsidRDefault="00492F9C" w:rsidP="00492F9C"/>
    <w:p w:rsidR="00492F9C" w:rsidRDefault="00492F9C" w:rsidP="00492F9C"/>
    <w:p w:rsidR="00492F9C" w:rsidRDefault="00492F9C" w:rsidP="00492F9C">
      <w:r>
        <w:t xml:space="preserve">Lì,                     </w:t>
      </w:r>
      <w:r>
        <w:tab/>
        <w:t xml:space="preserve">                                                       </w:t>
      </w:r>
    </w:p>
    <w:p w:rsidR="00492F9C" w:rsidRDefault="00492F9C" w:rsidP="00492F9C"/>
    <w:p w:rsidR="00492F9C" w:rsidRDefault="00492F9C" w:rsidP="00492F9C"/>
    <w:p w:rsidR="00492F9C" w:rsidRDefault="00492F9C" w:rsidP="00492F9C">
      <w:r>
        <w:t xml:space="preserve">Si allega breve curriculum e si autorizza la pubblicazione sul sito www.uzionlus.it nell’area dedicata al Rinnovo delle cariche sociali. </w:t>
      </w:r>
    </w:p>
    <w:p w:rsidR="00492F9C" w:rsidRDefault="00492F9C" w:rsidP="00C974E3">
      <w:pPr>
        <w:rPr>
          <w:szCs w:val="24"/>
        </w:rPr>
      </w:pPr>
    </w:p>
    <w:p w:rsidR="00E612DE" w:rsidRDefault="00E612DE" w:rsidP="00C974E3">
      <w:pPr>
        <w:rPr>
          <w:szCs w:val="24"/>
        </w:rPr>
      </w:pPr>
    </w:p>
    <w:p w:rsidR="00922251" w:rsidRPr="00B05361" w:rsidRDefault="00C97936" w:rsidP="00E612D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  <w:r w:rsidR="00E612DE">
        <w:rPr>
          <w:szCs w:val="24"/>
        </w:rPr>
        <w:t>In fede</w:t>
      </w:r>
      <w:r w:rsidR="00C974E3" w:rsidRPr="00B05361">
        <w:rPr>
          <w:szCs w:val="24"/>
        </w:rPr>
        <w:tab/>
      </w:r>
      <w:r w:rsidR="00C974E3" w:rsidRPr="00B05361">
        <w:rPr>
          <w:szCs w:val="24"/>
        </w:rPr>
        <w:tab/>
      </w:r>
      <w:r w:rsidR="00C974E3" w:rsidRPr="00B05361">
        <w:rPr>
          <w:szCs w:val="24"/>
        </w:rPr>
        <w:tab/>
      </w:r>
      <w:r w:rsidR="00C974E3" w:rsidRPr="00B05361">
        <w:rPr>
          <w:szCs w:val="24"/>
        </w:rPr>
        <w:tab/>
      </w:r>
    </w:p>
    <w:p w:rsidR="00922251" w:rsidRPr="00B05361" w:rsidRDefault="00922251" w:rsidP="00C974E3">
      <w:pPr>
        <w:rPr>
          <w:szCs w:val="24"/>
        </w:rPr>
      </w:pPr>
    </w:p>
    <w:p w:rsidR="00F83B62" w:rsidRDefault="00B05361" w:rsidP="00B05361">
      <w:pPr>
        <w:pStyle w:val="Standard"/>
        <w:spacing w:line="360" w:lineRule="auto"/>
        <w:ind w:left="4956"/>
        <w:jc w:val="center"/>
        <w:rPr>
          <w:rFonts w:ascii="Times New Roman" w:hAnsi="Times New Roman" w:cs="Times New Roman"/>
        </w:rPr>
      </w:pPr>
      <w:r w:rsidRPr="00B05361">
        <w:rPr>
          <w:rFonts w:ascii="Times New Roman" w:hAnsi="Times New Roman" w:cs="Times New Roman"/>
        </w:rPr>
        <w:t xml:space="preserve">      </w:t>
      </w:r>
    </w:p>
    <w:sectPr w:rsidR="00F83B62" w:rsidSect="009D4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80" w:h="16820"/>
      <w:pgMar w:top="1417" w:right="1134" w:bottom="1134" w:left="1134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9C" w:rsidRDefault="00C62F9C" w:rsidP="00EE7EFC">
      <w:r>
        <w:separator/>
      </w:r>
    </w:p>
  </w:endnote>
  <w:endnote w:type="continuationSeparator" w:id="0">
    <w:p w:rsidR="00C62F9C" w:rsidRDefault="00C62F9C" w:rsidP="00EE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26" w:rsidRDefault="004447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horzAnchor="margin" w:tblpY="2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2"/>
      <w:gridCol w:w="3205"/>
      <w:gridCol w:w="3205"/>
    </w:tblGrid>
    <w:tr w:rsidR="00C50B66" w:rsidRPr="00B55AAC" w:rsidTr="00ED59C7">
      <w:trPr>
        <w:trHeight w:val="1411"/>
      </w:trPr>
      <w:tc>
        <w:tcPr>
          <w:tcW w:w="1666" w:type="pct"/>
        </w:tcPr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b/>
              <w:color w:val="538135" w:themeColor="accent6" w:themeShade="BF"/>
              <w:sz w:val="16"/>
              <w:szCs w:val="16"/>
            </w:rPr>
            <w:t>Presidenza:</w:t>
          </w:r>
          <w:r w:rsidRPr="00B55AAC">
            <w:rPr>
              <w:color w:val="538135" w:themeColor="accent6" w:themeShade="BF"/>
              <w:sz w:val="16"/>
              <w:szCs w:val="16"/>
            </w:rPr>
            <w:t xml:space="preserve"> prof. Pietro Brandmayr                     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Università della Calabria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Via P. Bucci, Cubo 4B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87036 Rende, Italia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Tel.: (+39) 0984-492978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Fax: (+39) 0984-492986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proofErr w:type="gramStart"/>
          <w:r w:rsidRPr="00B55AAC">
            <w:rPr>
              <w:color w:val="538135" w:themeColor="accent6" w:themeShade="BF"/>
              <w:sz w:val="16"/>
              <w:szCs w:val="16"/>
            </w:rPr>
            <w:t>e-mail</w:t>
          </w:r>
          <w:proofErr w:type="gramEnd"/>
          <w:r w:rsidRPr="00B55AAC">
            <w:rPr>
              <w:color w:val="538135" w:themeColor="accent6" w:themeShade="BF"/>
              <w:sz w:val="16"/>
              <w:szCs w:val="16"/>
            </w:rPr>
            <w:t>: pietro.brandmayr@unical.it</w:t>
          </w:r>
          <w:r w:rsidRPr="00B55AAC">
            <w:rPr>
              <w:color w:val="538135" w:themeColor="accent6" w:themeShade="BF"/>
              <w:sz w:val="16"/>
              <w:szCs w:val="16"/>
            </w:rPr>
            <w:tab/>
          </w:r>
        </w:p>
      </w:tc>
      <w:tc>
        <w:tcPr>
          <w:tcW w:w="1667" w:type="pct"/>
        </w:tcPr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b/>
              <w:color w:val="538135" w:themeColor="accent6" w:themeShade="BF"/>
              <w:sz w:val="16"/>
              <w:szCs w:val="16"/>
            </w:rPr>
            <w:t>Sede legale:</w:t>
          </w:r>
          <w:r w:rsidRPr="00B55AAC">
            <w:rPr>
              <w:color w:val="538135" w:themeColor="accent6" w:themeShade="BF"/>
              <w:sz w:val="16"/>
              <w:szCs w:val="16"/>
            </w:rPr>
            <w:t xml:space="preserve"> Dipartimento di Biologia e                                                                                    Biotecnologie “Charles Darwin”                                                                                      Università di Roma “La Sapienza”                                                                                       Viale dell’Università, 32 -</w:t>
          </w:r>
          <w:r w:rsidR="006F00C4">
            <w:rPr>
              <w:color w:val="538135" w:themeColor="accent6" w:themeShade="BF"/>
              <w:sz w:val="16"/>
              <w:szCs w:val="16"/>
            </w:rPr>
            <w:t xml:space="preserve"> </w:t>
          </w:r>
          <w:r w:rsidRPr="00B55AAC">
            <w:rPr>
              <w:color w:val="538135" w:themeColor="accent6" w:themeShade="BF"/>
              <w:sz w:val="16"/>
              <w:szCs w:val="16"/>
            </w:rPr>
            <w:t>00185 ROMA                                                                                       Partita IVA: 02065040368                                                                                C.F.: 80053130235                                                                                   Web: http://www.uzionlus.it                                                                                     e-mail: uzisegreteria@gmail.com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</w:p>
      </w:tc>
      <w:tc>
        <w:tcPr>
          <w:tcW w:w="1667" w:type="pct"/>
        </w:tcPr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b/>
              <w:color w:val="538135" w:themeColor="accent6" w:themeShade="BF"/>
              <w:sz w:val="16"/>
              <w:szCs w:val="16"/>
            </w:rPr>
            <w:t>Segreteria</w:t>
          </w:r>
          <w:r w:rsidRPr="00B55AAC">
            <w:rPr>
              <w:color w:val="538135" w:themeColor="accent6" w:themeShade="BF"/>
              <w:sz w:val="16"/>
              <w:szCs w:val="16"/>
            </w:rPr>
            <w:t>: dott.ssa Anita Giglio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Università della Calabria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Via P. Bucci, Cubo 4B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87036 Rende, Italia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Tel.: (+39) 0984-492982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r w:rsidRPr="00B55AAC">
            <w:rPr>
              <w:color w:val="538135" w:themeColor="accent6" w:themeShade="BF"/>
              <w:sz w:val="16"/>
              <w:szCs w:val="16"/>
            </w:rPr>
            <w:t>Fax: (+39) 0984-492986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  <w:proofErr w:type="gramStart"/>
          <w:r w:rsidRPr="00B55AAC">
            <w:rPr>
              <w:color w:val="538135" w:themeColor="accent6" w:themeShade="BF"/>
              <w:sz w:val="16"/>
              <w:szCs w:val="16"/>
            </w:rPr>
            <w:t>e-mail</w:t>
          </w:r>
          <w:proofErr w:type="gramEnd"/>
          <w:r w:rsidRPr="00B55AAC">
            <w:rPr>
              <w:color w:val="538135" w:themeColor="accent6" w:themeShade="BF"/>
              <w:sz w:val="16"/>
              <w:szCs w:val="16"/>
            </w:rPr>
            <w:t>: anita.giglio@unical.it</w:t>
          </w:r>
        </w:p>
        <w:p w:rsidR="00C50B66" w:rsidRPr="00B55AAC" w:rsidRDefault="00C50B66" w:rsidP="00C50B66">
          <w:pPr>
            <w:rPr>
              <w:color w:val="538135" w:themeColor="accent6" w:themeShade="BF"/>
              <w:sz w:val="16"/>
              <w:szCs w:val="16"/>
            </w:rPr>
          </w:pPr>
        </w:p>
      </w:tc>
    </w:tr>
  </w:tbl>
  <w:p w:rsidR="00CD3C43" w:rsidRPr="00C50B66" w:rsidRDefault="00C62F9C" w:rsidP="00C50B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26" w:rsidRDefault="004447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9C" w:rsidRDefault="00C62F9C" w:rsidP="00EE7EFC">
      <w:r>
        <w:separator/>
      </w:r>
    </w:p>
  </w:footnote>
  <w:footnote w:type="continuationSeparator" w:id="0">
    <w:p w:rsidR="00C62F9C" w:rsidRDefault="00C62F9C" w:rsidP="00EE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26" w:rsidRDefault="004447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C4" w:rsidRPr="006F00C4" w:rsidRDefault="006F00C4">
    <w:pPr>
      <w:pStyle w:val="Intestazione"/>
      <w:rPr>
        <w:color w:val="70AD47" w:themeColor="accent6"/>
      </w:rPr>
    </w:pPr>
    <w:r w:rsidRPr="006F00C4">
      <w:tab/>
    </w:r>
    <w:r>
      <w:t xml:space="preserve">                                                        </w:t>
    </w:r>
    <w:r w:rsidRPr="006F00C4">
      <w:rPr>
        <w:b/>
        <w:color w:val="70AD47" w:themeColor="accent6"/>
        <w:sz w:val="36"/>
        <w:szCs w:val="36"/>
      </w:rPr>
      <w:t>U</w:t>
    </w:r>
    <w:r w:rsidRPr="006F00C4">
      <w:rPr>
        <w:color w:val="70AD47" w:themeColor="accent6"/>
        <w:sz w:val="36"/>
        <w:szCs w:val="36"/>
      </w:rPr>
      <w:t xml:space="preserve">nione </w:t>
    </w:r>
    <w:r w:rsidRPr="006F00C4">
      <w:rPr>
        <w:b/>
        <w:color w:val="70AD47" w:themeColor="accent6"/>
        <w:sz w:val="36"/>
        <w:szCs w:val="36"/>
      </w:rPr>
      <w:t>Z</w:t>
    </w:r>
    <w:r w:rsidRPr="006F00C4">
      <w:rPr>
        <w:color w:val="70AD47" w:themeColor="accent6"/>
        <w:sz w:val="36"/>
        <w:szCs w:val="36"/>
      </w:rPr>
      <w:t xml:space="preserve">oologica </w:t>
    </w:r>
    <w:r w:rsidRPr="006F00C4">
      <w:rPr>
        <w:b/>
        <w:color w:val="70AD47" w:themeColor="accent6"/>
        <w:sz w:val="36"/>
        <w:szCs w:val="36"/>
      </w:rPr>
      <w:t>I</w:t>
    </w:r>
    <w:r w:rsidRPr="006F00C4">
      <w:rPr>
        <w:color w:val="70AD47" w:themeColor="accent6"/>
        <w:sz w:val="36"/>
        <w:szCs w:val="36"/>
      </w:rPr>
      <w:t xml:space="preserve">taliana </w:t>
    </w:r>
    <w:proofErr w:type="spellStart"/>
    <w:r w:rsidRPr="006F00C4">
      <w:rPr>
        <w:color w:val="70AD47" w:themeColor="accent6"/>
        <w:sz w:val="36"/>
        <w:szCs w:val="36"/>
      </w:rPr>
      <w:t>onlus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26" w:rsidRDefault="004447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FC"/>
    <w:rsid w:val="00002DB8"/>
    <w:rsid w:val="000C4A2D"/>
    <w:rsid w:val="0010721A"/>
    <w:rsid w:val="0014385F"/>
    <w:rsid w:val="0029655E"/>
    <w:rsid w:val="002C636D"/>
    <w:rsid w:val="003C2241"/>
    <w:rsid w:val="00444726"/>
    <w:rsid w:val="00492F9C"/>
    <w:rsid w:val="00584D6E"/>
    <w:rsid w:val="005B1DE3"/>
    <w:rsid w:val="005C6F50"/>
    <w:rsid w:val="006F00C4"/>
    <w:rsid w:val="00797784"/>
    <w:rsid w:val="007A6112"/>
    <w:rsid w:val="008A2F7F"/>
    <w:rsid w:val="008C1525"/>
    <w:rsid w:val="008F29B0"/>
    <w:rsid w:val="00922251"/>
    <w:rsid w:val="00A72CE6"/>
    <w:rsid w:val="00B05361"/>
    <w:rsid w:val="00B07001"/>
    <w:rsid w:val="00B21F94"/>
    <w:rsid w:val="00B55AAC"/>
    <w:rsid w:val="00BF6BAD"/>
    <w:rsid w:val="00C04CC9"/>
    <w:rsid w:val="00C225AF"/>
    <w:rsid w:val="00C44832"/>
    <w:rsid w:val="00C50B66"/>
    <w:rsid w:val="00C62F9C"/>
    <w:rsid w:val="00C974E3"/>
    <w:rsid w:val="00C97936"/>
    <w:rsid w:val="00E1339F"/>
    <w:rsid w:val="00E378CA"/>
    <w:rsid w:val="00E612DE"/>
    <w:rsid w:val="00E6280A"/>
    <w:rsid w:val="00EE7EFC"/>
    <w:rsid w:val="00EF76A5"/>
    <w:rsid w:val="00F038EA"/>
    <w:rsid w:val="00F20D3C"/>
    <w:rsid w:val="00F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9ADD5C-6B6B-44E7-8103-962989A2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EE7EFC"/>
    <w:pPr>
      <w:keepNext/>
      <w:numPr>
        <w:numId w:val="1"/>
      </w:numPr>
      <w:outlineLvl w:val="0"/>
    </w:pPr>
    <w:rPr>
      <w:sz w:val="48"/>
    </w:rPr>
  </w:style>
  <w:style w:type="paragraph" w:styleId="Titolo2">
    <w:name w:val="heading 2"/>
    <w:basedOn w:val="Normale"/>
    <w:next w:val="Normale"/>
    <w:link w:val="Titolo2Carattere"/>
    <w:qFormat/>
    <w:rsid w:val="00EE7EFC"/>
    <w:pPr>
      <w:keepNext/>
      <w:numPr>
        <w:ilvl w:val="1"/>
        <w:numId w:val="1"/>
      </w:numPr>
      <w:outlineLvl w:val="1"/>
    </w:pPr>
    <w:rPr>
      <w:rFonts w:eastAsia="MS Mincho"/>
      <w:sz w:val="28"/>
    </w:rPr>
  </w:style>
  <w:style w:type="paragraph" w:styleId="Titolo3">
    <w:name w:val="heading 3"/>
    <w:basedOn w:val="Normale"/>
    <w:next w:val="Normale"/>
    <w:link w:val="Titolo3Carattere"/>
    <w:qFormat/>
    <w:rsid w:val="00EE7EFC"/>
    <w:pPr>
      <w:keepNext/>
      <w:numPr>
        <w:ilvl w:val="2"/>
        <w:numId w:val="1"/>
      </w:numPr>
      <w:outlineLvl w:val="2"/>
    </w:pPr>
    <w:rPr>
      <w:b/>
      <w:color w:val="339966"/>
      <w:sz w:val="16"/>
    </w:rPr>
  </w:style>
  <w:style w:type="paragraph" w:styleId="Titolo4">
    <w:name w:val="heading 4"/>
    <w:basedOn w:val="Normale"/>
    <w:next w:val="Normale"/>
    <w:link w:val="Titolo4Carattere"/>
    <w:qFormat/>
    <w:rsid w:val="00EE7EFC"/>
    <w:pPr>
      <w:keepNext/>
      <w:numPr>
        <w:ilvl w:val="3"/>
        <w:numId w:val="1"/>
      </w:numPr>
      <w:jc w:val="right"/>
      <w:outlineLvl w:val="3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7EFC"/>
    <w:rPr>
      <w:rFonts w:ascii="Times New Roman" w:eastAsia="Times New Roman" w:hAnsi="Times New Roman" w:cs="Times New Roman"/>
      <w:sz w:val="4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EE7EFC"/>
    <w:rPr>
      <w:rFonts w:ascii="Times New Roman" w:eastAsia="MS Mincho" w:hAnsi="Times New Roman" w:cs="Times New Roman"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E7EFC"/>
    <w:rPr>
      <w:rFonts w:ascii="Times New Roman" w:eastAsia="Times New Roman" w:hAnsi="Times New Roman" w:cs="Times New Roman"/>
      <w:b/>
      <w:color w:val="339966"/>
      <w:sz w:val="16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EE7EFC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character" w:styleId="Collegamentoipertestuale">
    <w:name w:val="Hyperlink"/>
    <w:rsid w:val="00EE7EF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7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EF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E7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EF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0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0C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C9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280A"/>
    <w:pPr>
      <w:ind w:left="720"/>
      <w:contextualSpacing/>
    </w:pPr>
  </w:style>
  <w:style w:type="paragraph" w:customStyle="1" w:styleId="Standard">
    <w:name w:val="Standard"/>
    <w:rsid w:val="00B05361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Cambria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</dc:creator>
  <cp:keywords/>
  <dc:description/>
  <cp:lastModifiedBy>Giglio</cp:lastModifiedBy>
  <cp:revision>6</cp:revision>
  <cp:lastPrinted>2019-05-25T14:25:00Z</cp:lastPrinted>
  <dcterms:created xsi:type="dcterms:W3CDTF">2019-05-25T14:24:00Z</dcterms:created>
  <dcterms:modified xsi:type="dcterms:W3CDTF">2019-07-11T08:04:00Z</dcterms:modified>
</cp:coreProperties>
</file>